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9" w:rsidRPr="009D12B5" w:rsidRDefault="00AC3A0A" w:rsidP="00AC3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C803B"/>
          <w:sz w:val="20"/>
          <w:szCs w:val="20"/>
          <w:lang w:eastAsia="lt-LT"/>
        </w:rPr>
        <w:drawing>
          <wp:inline distT="0" distB="0" distL="0" distR="0" wp14:anchorId="40E24DA3" wp14:editId="44C94FB7">
            <wp:extent cx="3810000" cy="2533650"/>
            <wp:effectExtent l="0" t="0" r="0" b="0"/>
            <wp:docPr id="1" name="Picture 1" descr="http://1.bp.blogspot.com/-WcnjdLGG-5E/UEXnk4-aBiI/AAAAAAAACWc/W0W9fet9_YE/s400/IMG_16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cnjdLGG-5E/UEXnk4-aBiI/AAAAAAAACWc/W0W9fet9_YE/s400/IMG_16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B5" w:rsidRPr="009D12B5" w:rsidRDefault="009D12B5" w:rsidP="00AC3A0A">
      <w:pPr>
        <w:rPr>
          <w:rFonts w:ascii="Times New Roman" w:hAnsi="Times New Roman" w:cs="Times New Roman"/>
          <w:sz w:val="24"/>
          <w:szCs w:val="24"/>
        </w:rPr>
      </w:pPr>
    </w:p>
    <w:p w:rsidR="009D12B5" w:rsidRPr="00885DB8" w:rsidRDefault="009D12B5" w:rsidP="00AC3A0A">
      <w:pPr>
        <w:jc w:val="center"/>
        <w:rPr>
          <w:rFonts w:ascii="Lucida Calligraphy" w:hAnsi="Lucida Calligraphy" w:cs="Times New Roman"/>
          <w:b/>
          <w:color w:val="7030A0"/>
          <w:sz w:val="28"/>
          <w:szCs w:val="28"/>
        </w:rPr>
      </w:pPr>
      <w:r w:rsidRPr="00885DB8">
        <w:rPr>
          <w:rFonts w:ascii="Lucida Calligraphy" w:hAnsi="Lucida Calligraphy" w:cs="Times New Roman"/>
          <w:b/>
          <w:color w:val="7030A0"/>
          <w:sz w:val="28"/>
          <w:szCs w:val="28"/>
        </w:rPr>
        <w:t>Mieli mokytoja</w:t>
      </w:r>
      <w:r w:rsidR="006F4214" w:rsidRPr="00885DB8">
        <w:rPr>
          <w:rFonts w:ascii="Lucida Calligraphy" w:hAnsi="Lucida Calligraphy" w:cs="Times New Roman"/>
          <w:b/>
          <w:color w:val="7030A0"/>
          <w:sz w:val="28"/>
          <w:szCs w:val="28"/>
        </w:rPr>
        <w:t>i</w:t>
      </w:r>
      <w:r w:rsidRPr="00885DB8">
        <w:rPr>
          <w:rFonts w:ascii="Lucida Calligraphy" w:hAnsi="Lucida Calligraphy" w:cs="Times New Roman"/>
          <w:b/>
          <w:color w:val="7030A0"/>
          <w:sz w:val="28"/>
          <w:szCs w:val="28"/>
        </w:rPr>
        <w:t>, mokiniai, vaikai ir t</w:t>
      </w:r>
      <w:r w:rsidRPr="00885DB8">
        <w:rPr>
          <w:rFonts w:ascii="Times New Roman" w:hAnsi="Times New Roman" w:cs="Times New Roman"/>
          <w:b/>
          <w:color w:val="7030A0"/>
          <w:sz w:val="28"/>
          <w:szCs w:val="28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8"/>
          <w:szCs w:val="28"/>
        </w:rPr>
        <w:t>veliai,</w:t>
      </w:r>
    </w:p>
    <w:p w:rsidR="009D12B5" w:rsidRPr="00885DB8" w:rsidRDefault="009D12B5" w:rsidP="006F4214">
      <w:pPr>
        <w:jc w:val="center"/>
        <w:rPr>
          <w:rFonts w:ascii="Lucida Calligraphy" w:hAnsi="Lucida Calligraphy" w:cs="Times New Roman"/>
          <w:b/>
          <w:color w:val="7030A0"/>
          <w:sz w:val="24"/>
          <w:szCs w:val="24"/>
        </w:rPr>
      </w:pP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Nuošird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iai sveikiname visus su Rugs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jo 1-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ja </w:t>
      </w:r>
      <w:r w:rsidRPr="00885DB8">
        <w:rPr>
          <w:rFonts w:ascii="Lucida Calligraphy" w:hAnsi="Lucida Calligraphy" w:cs="Lucida Calligraphy"/>
          <w:b/>
          <w:color w:val="7030A0"/>
          <w:sz w:val="24"/>
          <w:szCs w:val="24"/>
        </w:rPr>
        <w:t>–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su nauj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j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mokslo met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prad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ia, su dar vienu sugr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įž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imu 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į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klases, o daugeliui iš J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ū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s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pirm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kart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prav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rus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ius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mokyklos ar dar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elio duris.</w:t>
      </w:r>
    </w:p>
    <w:p w:rsidR="00872D74" w:rsidRPr="00885DB8" w:rsidRDefault="009D12B5" w:rsidP="006F4214">
      <w:pPr>
        <w:jc w:val="center"/>
        <w:rPr>
          <w:rFonts w:ascii="Lucida Calligraphy" w:hAnsi="Lucida Calligraphy" w:cs="Times New Roman"/>
          <w:b/>
          <w:color w:val="7030A0"/>
          <w:sz w:val="24"/>
          <w:szCs w:val="24"/>
        </w:rPr>
      </w:pP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Tikime, kad naujieji mokslo metai bus Jums gra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aus ir prasmingo kelio atkarpa, kad dr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siai eisite </w:t>
      </w:r>
      <w:r w:rsidRPr="00885DB8">
        <w:rPr>
          <w:rFonts w:ascii="Lucida Calligraphy" w:hAnsi="Lucida Calligraphy" w:cs="Lucida Calligraphy"/>
          <w:b/>
          <w:color w:val="7030A0"/>
          <w:sz w:val="24"/>
          <w:szCs w:val="24"/>
        </w:rPr>
        <w:t>š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iuo keliu pa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inim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ir atradim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link, kad pasteb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site </w:t>
      </w:r>
      <w:r w:rsidRPr="00885DB8">
        <w:rPr>
          <w:rFonts w:ascii="Lucida Calligraphy" w:hAnsi="Lucida Calligraphy" w:cs="Lucida Calligraphy"/>
          <w:b/>
          <w:color w:val="7030A0"/>
          <w:sz w:val="24"/>
          <w:szCs w:val="24"/>
        </w:rPr>
        <w:t>š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alia esant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į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draug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="006F421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, 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partner</w:t>
      </w:r>
      <w:r w:rsidR="00625081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į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, </w:t>
      </w:r>
      <w:r w:rsidR="00625081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mog</w:t>
      </w:r>
      <w:r w:rsidR="00625081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ų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. K</w:t>
      </w:r>
      <w:r w:rsidR="006F421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ad išmoksite vertinti ne tik </w:t>
      </w:r>
      <w:r w:rsidR="006F4214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="006F421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inias, bet ir santykius. I</w:t>
      </w:r>
      <w:r w:rsidR="006F4214" w:rsidRPr="00885DB8">
        <w:rPr>
          <w:rFonts w:ascii="Lucida Calligraphy" w:hAnsi="Lucida Calligraphy" w:cs="Lucida Calligraphy"/>
          <w:b/>
          <w:color w:val="7030A0"/>
          <w:sz w:val="24"/>
          <w:szCs w:val="24"/>
        </w:rPr>
        <w:t>š</w:t>
      </w:r>
      <w:r w:rsidR="006F421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moksite ne tik imti, bet ir duoti. Atskirti ve</w:t>
      </w:r>
      <w:r w:rsidR="00885DB8">
        <w:rPr>
          <w:rFonts w:ascii="Lucida Calligraphy" w:hAnsi="Lucida Calligraphy" w:cs="Times New Roman"/>
          <w:b/>
          <w:color w:val="7030A0"/>
          <w:sz w:val="24"/>
          <w:szCs w:val="24"/>
        </w:rPr>
        <w:t>rtybes ir branginti vieni kitus, n</w:t>
      </w:r>
      <w:r w:rsidR="006F421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es kiekviena mokykla</w:t>
      </w:r>
      <w:r w:rsid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–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atskira šeima</w:t>
      </w:r>
      <w:r w:rsid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, </w:t>
      </w:r>
      <w:bookmarkStart w:id="0" w:name="_GoBack"/>
      <w:bookmarkEnd w:id="0"/>
      <w:r w:rsidR="006F421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bendruomen</w:t>
      </w:r>
      <w:r w:rsidR="006F4214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="00872D74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. </w:t>
      </w:r>
    </w:p>
    <w:p w:rsidR="00872D74" w:rsidRPr="00885DB8" w:rsidRDefault="00872D74" w:rsidP="00872D74">
      <w:pPr>
        <w:jc w:val="center"/>
        <w:rPr>
          <w:rFonts w:ascii="Lucida Calligraphy" w:hAnsi="Lucida Calligraphy" w:cs="Times New Roman"/>
          <w:b/>
          <w:color w:val="7030A0"/>
          <w:sz w:val="24"/>
          <w:szCs w:val="24"/>
        </w:rPr>
      </w:pP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Linkime, kad tokiose bendruomen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se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visi puosel</w:t>
      </w:r>
      <w:r w:rsidR="00625081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tum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t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glaud</w:t>
      </w:r>
      <w:r w:rsidR="00625081"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ius ir </w:t>
      </w:r>
      <w:r w:rsidR="00625081" w:rsidRPr="00885DB8">
        <w:rPr>
          <w:rFonts w:ascii="Lucida Calligraphy" w:hAnsi="Lucida Calligraphy" w:cs="Lucida Calligraphy"/>
          <w:b/>
          <w:color w:val="7030A0"/>
          <w:sz w:val="24"/>
          <w:szCs w:val="24"/>
        </w:rPr>
        <w:t>š</w:t>
      </w:r>
      <w:r w:rsidR="00625081"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iltus santykius, 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gerbtum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t</w:t>
      </w:r>
      <w:r w:rsidR="00885DB8">
        <w:rPr>
          <w:rFonts w:ascii="Lucida Calligraphy" w:hAnsi="Lucida Calligraphy" w:cs="Times New Roman"/>
          <w:b/>
          <w:color w:val="7030A0"/>
          <w:sz w:val="24"/>
          <w:szCs w:val="24"/>
        </w:rPr>
        <w:t>e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ir brangintum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t</w:t>
      </w:r>
      <w:r w:rsidR="00885DB8">
        <w:rPr>
          <w:rFonts w:ascii="Lucida Calligraphy" w:hAnsi="Lucida Calligraphy" w:cs="Times New Roman"/>
          <w:b/>
          <w:color w:val="7030A0"/>
          <w:sz w:val="24"/>
          <w:szCs w:val="24"/>
        </w:rPr>
        <w:t>e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kiekvien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savo nar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į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, kuo da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ž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niau atrastum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t</w:t>
      </w:r>
      <w:r w:rsidR="00885DB8">
        <w:rPr>
          <w:rFonts w:ascii="Lucida Calligraphy" w:hAnsi="Lucida Calligraphy" w:cs="Times New Roman"/>
          <w:b/>
          <w:color w:val="7030A0"/>
          <w:sz w:val="24"/>
          <w:szCs w:val="24"/>
        </w:rPr>
        <w:t>e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 tikr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ą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 xml:space="preserve">sias gyvenimo vertybes. </w:t>
      </w:r>
    </w:p>
    <w:p w:rsidR="006F4214" w:rsidRPr="00885DB8" w:rsidRDefault="006F4214" w:rsidP="006F4214">
      <w:pPr>
        <w:jc w:val="center"/>
        <w:rPr>
          <w:rFonts w:ascii="Lucida Calligraphy" w:hAnsi="Lucida Calligraphy" w:cs="Times New Roman"/>
          <w:b/>
          <w:color w:val="7030A0"/>
          <w:sz w:val="24"/>
          <w:szCs w:val="24"/>
        </w:rPr>
      </w:pP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B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ū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kite visi sveiki ir laimingi savo šeimose – bendruomen</w:t>
      </w:r>
      <w:r w:rsidRPr="00885DB8">
        <w:rPr>
          <w:rFonts w:ascii="Times New Roman" w:hAnsi="Times New Roman" w:cs="Times New Roman"/>
          <w:b/>
          <w:color w:val="7030A0"/>
          <w:sz w:val="24"/>
          <w:szCs w:val="24"/>
        </w:rPr>
        <w:t>ė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</w:rPr>
        <w:t>se</w:t>
      </w:r>
      <w:r w:rsidRPr="00885DB8">
        <w:rPr>
          <w:rFonts w:ascii="Lucida Calligraphy" w:hAnsi="Lucida Calligraphy" w:cs="Times New Roman"/>
          <w:b/>
          <w:color w:val="7030A0"/>
          <w:sz w:val="24"/>
          <w:szCs w:val="24"/>
          <w:lang w:val="en-US"/>
        </w:rPr>
        <w:t>!</w:t>
      </w:r>
    </w:p>
    <w:p w:rsidR="00AC3A0A" w:rsidRDefault="00AC3A0A" w:rsidP="00AC3A0A">
      <w:pPr>
        <w:jc w:val="center"/>
        <w:rPr>
          <w:rFonts w:ascii="Lucida Calligraphy" w:hAnsi="Lucida Calligraphy" w:cs="Times New Roman"/>
          <w:b/>
          <w:color w:val="7030A0"/>
          <w:sz w:val="24"/>
          <w:szCs w:val="24"/>
          <w:lang w:val="en-US"/>
        </w:rPr>
      </w:pPr>
    </w:p>
    <w:p w:rsidR="00885DB8" w:rsidRPr="00AC3A0A" w:rsidRDefault="00885DB8" w:rsidP="00AC3A0A">
      <w:pPr>
        <w:jc w:val="center"/>
        <w:rPr>
          <w:rFonts w:ascii="Lucida Calligraphy" w:hAnsi="Lucida Calligraphy" w:cs="Times New Roman"/>
          <w:b/>
          <w:color w:val="7030A0"/>
          <w:sz w:val="24"/>
          <w:szCs w:val="24"/>
          <w:lang w:val="en-US"/>
        </w:rPr>
      </w:pPr>
    </w:p>
    <w:p w:rsidR="006F4214" w:rsidRPr="00AC3A0A" w:rsidRDefault="006F4214" w:rsidP="006F4214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C3A0A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Sveikatos </w:t>
      </w:r>
      <w:r w:rsidRPr="00AC3A0A">
        <w:rPr>
          <w:rFonts w:ascii="Times New Roman" w:hAnsi="Times New Roman" w:cs="Times New Roman"/>
          <w:b/>
          <w:i/>
          <w:color w:val="7030A0"/>
          <w:sz w:val="24"/>
          <w:szCs w:val="24"/>
        </w:rPr>
        <w:t>mokymo ir ligų prevencijos centro</w:t>
      </w:r>
    </w:p>
    <w:p w:rsidR="006F4214" w:rsidRPr="00AC3A0A" w:rsidRDefault="006F4214" w:rsidP="006F4214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C3A0A">
        <w:rPr>
          <w:rFonts w:ascii="Times New Roman" w:hAnsi="Times New Roman" w:cs="Times New Roman"/>
          <w:b/>
          <w:i/>
          <w:color w:val="7030A0"/>
          <w:sz w:val="24"/>
          <w:szCs w:val="24"/>
        </w:rPr>
        <w:t>Vaikų sveikatos skyriaus specialistų vardu</w:t>
      </w:r>
    </w:p>
    <w:p w:rsidR="006F4214" w:rsidRPr="00AC3A0A" w:rsidRDefault="006F4214" w:rsidP="006F4214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C3A0A">
        <w:rPr>
          <w:rFonts w:ascii="Times New Roman" w:hAnsi="Times New Roman" w:cs="Times New Roman"/>
          <w:b/>
          <w:i/>
          <w:color w:val="7030A0"/>
          <w:sz w:val="24"/>
          <w:szCs w:val="24"/>
        </w:rPr>
        <w:t>skyriaus vedėja Daiva Žeromskienė</w:t>
      </w:r>
    </w:p>
    <w:sectPr w:rsidR="006F4214" w:rsidRPr="00AC3A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B5"/>
    <w:rsid w:val="00625081"/>
    <w:rsid w:val="006F4214"/>
    <w:rsid w:val="00872D74"/>
    <w:rsid w:val="00885DB8"/>
    <w:rsid w:val="009D12B5"/>
    <w:rsid w:val="00AC3A0A"/>
    <w:rsid w:val="00DA4B59"/>
    <w:rsid w:val="00F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WcnjdLGG-5E/UEXnk4-aBiI/AAAAAAAACWc/W0W9fet9_YE/s1600/IMG_16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smlpc</dc:creator>
  <cp:keywords/>
  <dc:description/>
  <cp:lastModifiedBy>smlpc</cp:lastModifiedBy>
  <cp:revision>4</cp:revision>
  <dcterms:created xsi:type="dcterms:W3CDTF">2014-07-18T07:18:00Z</dcterms:created>
  <dcterms:modified xsi:type="dcterms:W3CDTF">2014-08-29T06:07:00Z</dcterms:modified>
</cp:coreProperties>
</file>